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7FB" w:rsidRPr="007707FB" w:rsidRDefault="007707FB" w:rsidP="007707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</w:rPr>
      </w:pPr>
      <w:r w:rsidRPr="007707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</w:rPr>
        <w:t xml:space="preserve">Аннотация к </w:t>
      </w:r>
      <w:proofErr w:type="spellStart"/>
      <w:r w:rsidRPr="007707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</w:rPr>
        <w:t>видеопрезентации</w:t>
      </w:r>
      <w:proofErr w:type="spellEnd"/>
      <w:r w:rsidRPr="007707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8F8"/>
        </w:rPr>
        <w:t xml:space="preserve"> «Город трудовой доблести Новокузнецк».</w:t>
      </w:r>
    </w:p>
    <w:p w:rsidR="007707FB" w:rsidRPr="007707FB" w:rsidRDefault="007707F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</w:p>
    <w:p w:rsidR="00A04375" w:rsidRPr="007707FB" w:rsidRDefault="007707F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В 2022 году МКОУ "Специальная школа № 78" </w:t>
      </w:r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г. Новокузнецка </w:t>
      </w:r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участвовала в онлайн -марафоне информационных проектов городов, носящих почётное звание Российской Федерации «Город трудовой доблести». Конкурс проводился в целях реализации проекта «Онлайн- марафон «Города трудовой доблести: наша история – история трудовых подвигов» - победителя конкурса грантов Фонда «История Отечества». Целью Конкурса являлось информационное продвижение научно-обоснованной информации просветительского контента в сети «Интернет» об истории и трудовых подвигах городов трудовой доблести во время Великой Отечественной Войны.</w:t>
      </w:r>
    </w:p>
    <w:p w:rsidR="007707FB" w:rsidRPr="007707FB" w:rsidRDefault="007707F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В </w:t>
      </w:r>
      <w:proofErr w:type="spellStart"/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видеопрезентации</w:t>
      </w:r>
      <w:proofErr w:type="spellEnd"/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рассказывается об истории постройки одного из крупнейших в Сибири комбината и о трудовом подвиге наших горожан во время Великой Отечественной Войны.  </w:t>
      </w:r>
      <w:bookmarkStart w:id="0" w:name="_GoBack"/>
      <w:bookmarkEnd w:id="0"/>
    </w:p>
    <w:p w:rsidR="007707FB" w:rsidRPr="007707FB" w:rsidRDefault="007707F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</w:p>
    <w:p w:rsidR="007707FB" w:rsidRPr="007707FB" w:rsidRDefault="007707F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  <w:r w:rsidRPr="007707FB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Ссылка на полную версию:</w:t>
      </w:r>
    </w:p>
    <w:p w:rsidR="007707FB" w:rsidRPr="007707FB" w:rsidRDefault="007707FB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7707FB">
          <w:rPr>
            <w:rStyle w:val="a3"/>
            <w:rFonts w:ascii="Times New Roman" w:hAnsi="Times New Roman" w:cs="Times New Roman"/>
            <w:sz w:val="28"/>
            <w:szCs w:val="28"/>
          </w:rPr>
          <w:t>https://school78nkz.ucoz.ru/index/novokuzneck_gorod_trudovoj_doblesti/0-116</w:t>
        </w:r>
      </w:hyperlink>
    </w:p>
    <w:p w:rsidR="007707FB" w:rsidRDefault="007707FB"/>
    <w:sectPr w:rsidR="0077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FB"/>
    <w:rsid w:val="007707FB"/>
    <w:rsid w:val="00A0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7FE80-0889-4DCC-8CF2-1FB2957F3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7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78nkz.ucoz.ru/index/novokuzneck_gorod_trudovoj_doblesti/0-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2024-04-05T01:05:00Z</dcterms:created>
  <dcterms:modified xsi:type="dcterms:W3CDTF">2024-04-05T01:13:00Z</dcterms:modified>
</cp:coreProperties>
</file>